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F7051" w14:textId="77777777" w:rsidR="00D244DF" w:rsidRDefault="00D244DF" w:rsidP="00D244DF">
      <w:pPr>
        <w:pStyle w:val="Header"/>
        <w:ind w:left="-567"/>
      </w:pPr>
      <w:r>
        <w:rPr>
          <w:rFonts w:ascii="Calibri-Bold" w:hAnsi="Calibri-Bold" w:cs="Calibri-Bold"/>
          <w:b/>
          <w:caps/>
          <w:noProof/>
          <w:sz w:val="30"/>
          <w:szCs w:val="30"/>
          <w:lang w:val="en-US"/>
        </w:rPr>
        <w:drawing>
          <wp:anchor distT="0" distB="0" distL="114300" distR="114300" simplePos="0" relativeHeight="251660288" behindDoc="1" locked="0" layoutInCell="1" allowOverlap="1" wp14:anchorId="00F103AC" wp14:editId="3926926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335655" cy="1075055"/>
            <wp:effectExtent l="0" t="0" r="0" b="0"/>
            <wp:wrapTight wrapText="bothSides">
              <wp:wrapPolygon edited="0">
                <wp:start x="3207" y="1531"/>
                <wp:lineTo x="1480" y="5359"/>
                <wp:lineTo x="864" y="6890"/>
                <wp:lineTo x="864" y="15310"/>
                <wp:lineTo x="3207" y="20286"/>
                <wp:lineTo x="4071" y="20286"/>
                <wp:lineTo x="20971" y="15693"/>
                <wp:lineTo x="21094" y="13014"/>
                <wp:lineTo x="18627" y="9952"/>
                <wp:lineTo x="16283" y="7655"/>
                <wp:lineTo x="4071" y="1531"/>
                <wp:lineTo x="3207" y="1531"/>
              </wp:wrapPolygon>
            </wp:wrapTight>
            <wp:docPr id="2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03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CA9C96" wp14:editId="52E5E368">
                <wp:simplePos x="0" y="0"/>
                <wp:positionH relativeFrom="column">
                  <wp:posOffset>681990</wp:posOffset>
                </wp:positionH>
                <wp:positionV relativeFrom="paragraph">
                  <wp:posOffset>238858</wp:posOffset>
                </wp:positionV>
                <wp:extent cx="5753735" cy="855980"/>
                <wp:effectExtent l="0" t="0" r="0" b="0"/>
                <wp:wrapTight wrapText="bothSides">
                  <wp:wrapPolygon edited="0">
                    <wp:start x="0" y="0"/>
                    <wp:lineTo x="0" y="21151"/>
                    <wp:lineTo x="21550" y="21151"/>
                    <wp:lineTo x="21550" y="0"/>
                    <wp:lineTo x="0" y="0"/>
                  </wp:wrapPolygon>
                </wp:wrapTight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6686" w14:textId="7586E119" w:rsidR="00D244DF" w:rsidRPr="004A701B" w:rsidRDefault="00D244DF" w:rsidP="00D244DF">
                            <w:pPr>
                              <w:spacing w:line="360" w:lineRule="auto"/>
                              <w:jc w:val="right"/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Tenancy Consultation Meeting</w:t>
                            </w:r>
                          </w:p>
                          <w:p w14:paraId="7C970FFF" w14:textId="036D9A56" w:rsidR="00D244DF" w:rsidRPr="004A701B" w:rsidRDefault="00D244DF" w:rsidP="00D244DF">
                            <w:pPr>
                              <w:spacing w:line="360" w:lineRule="auto"/>
                              <w:jc w:val="right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4A701B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December 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A701B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, 20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20</w:t>
                            </w:r>
                            <w:r w:rsidRPr="004A701B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</w:p>
                          <w:p w14:paraId="4A4DAA70" w14:textId="77777777" w:rsidR="00D244DF" w:rsidRPr="004A701B" w:rsidRDefault="00D244DF" w:rsidP="00D244DF">
                            <w:pPr>
                              <w:spacing w:line="360" w:lineRule="auto"/>
                              <w:jc w:val="right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Guild Council 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eeting Agenda</w:t>
                            </w:r>
                          </w:p>
                          <w:p w14:paraId="20906DD2" w14:textId="77777777" w:rsidR="00D244DF" w:rsidRPr="00243C8F" w:rsidRDefault="00D244DF" w:rsidP="00D244DF">
                            <w:pPr>
                              <w:spacing w:line="360" w:lineRule="auto"/>
                              <w:jc w:val="center"/>
                              <w:rPr>
                                <w:rFonts w:ascii="HelveticaNeue Medium" w:hAnsi="HelveticaNeue Medium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A9C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7pt;margin-top:18.8pt;width:453.05pt;height:67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" stroked="f">
                <v:textbox>
                  <w:txbxContent>
                    <w:p w14:paraId="7E116686" w14:textId="7586E119" w:rsidR="00D244DF" w:rsidRPr="004A701B" w:rsidRDefault="00D244DF" w:rsidP="00D244DF">
                      <w:pPr>
                        <w:spacing w:line="360" w:lineRule="auto"/>
                        <w:jc w:val="right"/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/>
                          <w:sz w:val="16"/>
                          <w:szCs w:val="16"/>
                        </w:rPr>
                        <w:t>Tenancy Consultation Meeting</w:t>
                      </w:r>
                    </w:p>
                    <w:p w14:paraId="7C970FFF" w14:textId="036D9A56" w:rsidR="00D244DF" w:rsidRPr="004A701B" w:rsidRDefault="00D244DF" w:rsidP="00D244DF">
                      <w:pPr>
                        <w:spacing w:line="360" w:lineRule="auto"/>
                        <w:jc w:val="right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4A701B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December 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A701B">
                        <w:rPr>
                          <w:rFonts w:ascii="Helvetica" w:hAnsi="Helvetica"/>
                          <w:sz w:val="16"/>
                          <w:szCs w:val="16"/>
                        </w:rPr>
                        <w:t>, 20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20</w:t>
                      </w:r>
                      <w:r w:rsidRPr="004A701B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                       </w:t>
                      </w:r>
                    </w:p>
                    <w:p w14:paraId="4A4DAA70" w14:textId="77777777" w:rsidR="00D244DF" w:rsidRPr="004A701B" w:rsidRDefault="00D244DF" w:rsidP="00D244DF">
                      <w:pPr>
                        <w:spacing w:line="360" w:lineRule="auto"/>
                        <w:jc w:val="right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Guild Council M</w:t>
                      </w:r>
                      <w:bookmarkStart w:id="1" w:name="_GoBack"/>
                      <w:bookmarkEnd w:id="1"/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eeting Agenda</w:t>
                      </w:r>
                    </w:p>
                    <w:p w14:paraId="20906DD2" w14:textId="77777777" w:rsidR="00D244DF" w:rsidRPr="00243C8F" w:rsidRDefault="00D244DF" w:rsidP="00D244DF">
                      <w:pPr>
                        <w:spacing w:line="360" w:lineRule="auto"/>
                        <w:jc w:val="center"/>
                        <w:rPr>
                          <w:rFonts w:ascii="HelveticaNeue Medium" w:hAnsi="HelveticaNeue Medium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C48362" w14:textId="77777777" w:rsidR="00D244DF" w:rsidRPr="00843913" w:rsidRDefault="00D244DF" w:rsidP="00D244DF">
      <w:pPr>
        <w:pStyle w:val="BasicParagraph"/>
        <w:ind w:left="-709" w:right="-425"/>
        <w:rPr>
          <w:rFonts w:ascii="Calibri" w:hAnsi="Calibri" w:cs="Calibri"/>
          <w:sz w:val="20"/>
          <w:szCs w:val="20"/>
        </w:rPr>
      </w:pPr>
    </w:p>
    <w:p w14:paraId="4028CEA8" w14:textId="77777777" w:rsidR="00D244DF" w:rsidRPr="000B4D72" w:rsidRDefault="00D244DF" w:rsidP="00D244DF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  <w:lang w:val="en-US"/>
        </w:rPr>
        <w:t>WELCOME AND OPENING</w:t>
      </w:r>
    </w:p>
    <w:p w14:paraId="788CEC9A" w14:textId="77777777" w:rsidR="00D244DF" w:rsidRDefault="00D244DF" w:rsidP="00D244DF">
      <w:pPr>
        <w:pStyle w:val="GuildBody"/>
        <w:ind w:left="720"/>
        <w:rPr>
          <w:rFonts w:ascii="Helvetica" w:eastAsia="Apple SD Gothic Neo" w:hAnsi="Helvetica" w:cstheme="majorHAnsi"/>
          <w:b/>
          <w:sz w:val="21"/>
          <w:szCs w:val="21"/>
        </w:rPr>
      </w:pPr>
    </w:p>
    <w:p w14:paraId="515DCD86" w14:textId="77777777" w:rsidR="00D244DF" w:rsidRDefault="00D244DF" w:rsidP="00D244DF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Attendance</w:t>
      </w:r>
    </w:p>
    <w:p w14:paraId="16A27801" w14:textId="77777777" w:rsidR="00D244DF" w:rsidRDefault="00D244DF" w:rsidP="00D244DF">
      <w:pPr>
        <w:pStyle w:val="GuildBody"/>
        <w:ind w:left="1440"/>
        <w:rPr>
          <w:rFonts w:ascii="Helvetica" w:eastAsia="Apple SD Gothic Neo" w:hAnsi="Helvetica" w:cstheme="majorHAnsi"/>
          <w:b/>
          <w:sz w:val="21"/>
          <w:szCs w:val="21"/>
        </w:rPr>
      </w:pPr>
    </w:p>
    <w:p w14:paraId="71E28E89" w14:textId="77777777" w:rsidR="00D244DF" w:rsidRDefault="00D244DF" w:rsidP="00D244DF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Apologies</w:t>
      </w:r>
    </w:p>
    <w:p w14:paraId="1B830540" w14:textId="77777777" w:rsidR="00D244DF" w:rsidRPr="00713F09" w:rsidRDefault="00D244DF" w:rsidP="00D244DF">
      <w:pPr>
        <w:pStyle w:val="GuildBody"/>
        <w:ind w:left="1440"/>
        <w:rPr>
          <w:rFonts w:ascii="Helvetica" w:eastAsia="Apple SD Gothic Neo" w:hAnsi="Helvetica" w:cstheme="majorHAnsi"/>
          <w:sz w:val="21"/>
          <w:szCs w:val="21"/>
        </w:rPr>
      </w:pPr>
    </w:p>
    <w:p w14:paraId="68F07BF8" w14:textId="749298D2" w:rsidR="00833983" w:rsidRDefault="00D244DF" w:rsidP="00D244DF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Proxies</w:t>
      </w:r>
    </w:p>
    <w:p w14:paraId="3C6BAEE7" w14:textId="77777777" w:rsidR="00D244DF" w:rsidRDefault="00D244DF" w:rsidP="00D244DF">
      <w:pPr>
        <w:pStyle w:val="ListParagraph"/>
        <w:rPr>
          <w:rFonts w:ascii="Helvetica" w:eastAsia="Apple SD Gothic Neo" w:hAnsi="Helvetica" w:cstheme="majorHAnsi"/>
          <w:b/>
          <w:sz w:val="21"/>
          <w:szCs w:val="21"/>
        </w:rPr>
      </w:pPr>
    </w:p>
    <w:p w14:paraId="36FDA9E6" w14:textId="2E91BEF9" w:rsidR="00D244DF" w:rsidRDefault="00D244DF" w:rsidP="00D244DF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INTRODUCTION</w:t>
      </w:r>
    </w:p>
    <w:p w14:paraId="1EE8EABD" w14:textId="77777777" w:rsidR="00D244DF" w:rsidRDefault="00D244DF" w:rsidP="00D244DF">
      <w:pPr>
        <w:pStyle w:val="ListParagraph"/>
        <w:rPr>
          <w:rFonts w:ascii="Helvetica" w:eastAsia="Apple SD Gothic Neo" w:hAnsi="Helvetica" w:cstheme="majorHAnsi"/>
          <w:b/>
          <w:sz w:val="21"/>
          <w:szCs w:val="21"/>
        </w:rPr>
      </w:pPr>
    </w:p>
    <w:p w14:paraId="3FF11615" w14:textId="70221DBB" w:rsidR="00D244DF" w:rsidRDefault="00D244DF" w:rsidP="00D244DF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PROCEDURE FOR CLUBROOM REALLOCATION</w:t>
      </w:r>
    </w:p>
    <w:p w14:paraId="67DB7A27" w14:textId="13C240A5" w:rsidR="00D244DF" w:rsidRDefault="00D244DF" w:rsidP="00D244DF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Reasons for redoing clubroom allocations</w:t>
      </w:r>
      <w:r>
        <w:rPr>
          <w:rFonts w:ascii="Helvetica" w:eastAsia="Apple SD Gothic Neo" w:hAnsi="Helvetica" w:cstheme="majorHAnsi"/>
          <w:b/>
          <w:sz w:val="21"/>
          <w:szCs w:val="21"/>
        </w:rPr>
        <w:br/>
      </w:r>
    </w:p>
    <w:p w14:paraId="3D8AE00E" w14:textId="1A300966" w:rsidR="00D244DF" w:rsidRDefault="00D244DF" w:rsidP="00D244DF">
      <w:pPr>
        <w:pStyle w:val="GuildBody"/>
        <w:numPr>
          <w:ilvl w:val="1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Questions</w:t>
      </w:r>
      <w:r>
        <w:rPr>
          <w:rFonts w:ascii="Helvetica" w:eastAsia="Apple SD Gothic Neo" w:hAnsi="Helvetica" w:cstheme="majorHAnsi"/>
          <w:b/>
          <w:sz w:val="21"/>
          <w:szCs w:val="21"/>
        </w:rPr>
        <w:br/>
      </w:r>
    </w:p>
    <w:p w14:paraId="25DFEA66" w14:textId="28581D31" w:rsidR="00D244DF" w:rsidRDefault="00D244DF" w:rsidP="00D244DF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TIMELINE FOR CLUBROOM REALLOCATION PROCESS</w:t>
      </w:r>
      <w:r>
        <w:rPr>
          <w:rFonts w:ascii="Helvetica" w:eastAsia="Apple SD Gothic Neo" w:hAnsi="Helvetica" w:cstheme="majorHAnsi"/>
          <w:b/>
          <w:sz w:val="21"/>
          <w:szCs w:val="21"/>
        </w:rPr>
        <w:br/>
      </w:r>
    </w:p>
    <w:p w14:paraId="5764A642" w14:textId="77777777" w:rsidR="00D244DF" w:rsidRDefault="00D244DF" w:rsidP="00D244DF">
      <w:pPr>
        <w:pStyle w:val="GuildBody"/>
        <w:ind w:left="360"/>
        <w:rPr>
          <w:rFonts w:ascii="Helvetica" w:eastAsia="Apple SD Gothic Neo" w:hAnsi="Helvetica" w:cstheme="majorHAnsi"/>
          <w:b/>
          <w:sz w:val="21"/>
          <w:szCs w:val="21"/>
        </w:rPr>
      </w:pPr>
    </w:p>
    <w:p w14:paraId="6C71D09E" w14:textId="4B4B1A6D" w:rsidR="00D244DF" w:rsidRDefault="00D244DF" w:rsidP="00D244DF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GENERAL BUSINESS</w:t>
      </w:r>
    </w:p>
    <w:p w14:paraId="410BC9A7" w14:textId="77777777" w:rsidR="00D244DF" w:rsidRDefault="00D244DF" w:rsidP="00D244DF">
      <w:pPr>
        <w:pStyle w:val="ListParagraph"/>
        <w:rPr>
          <w:rFonts w:ascii="Helvetica" w:eastAsia="Apple SD Gothic Neo" w:hAnsi="Helvetica" w:cstheme="majorHAnsi"/>
          <w:b/>
          <w:sz w:val="21"/>
          <w:szCs w:val="21"/>
        </w:rPr>
      </w:pPr>
    </w:p>
    <w:p w14:paraId="1B41A962" w14:textId="2506BD8D" w:rsidR="00D244DF" w:rsidRPr="00D244DF" w:rsidRDefault="00D244DF" w:rsidP="00D244DF">
      <w:pPr>
        <w:pStyle w:val="GuildBody"/>
        <w:numPr>
          <w:ilvl w:val="0"/>
          <w:numId w:val="1"/>
        </w:numPr>
        <w:rPr>
          <w:rFonts w:ascii="Helvetica" w:eastAsia="Apple SD Gothic Neo" w:hAnsi="Helvetica" w:cstheme="majorHAnsi"/>
          <w:b/>
          <w:sz w:val="21"/>
          <w:szCs w:val="21"/>
        </w:rPr>
      </w:pPr>
      <w:r>
        <w:rPr>
          <w:rFonts w:ascii="Helvetica" w:eastAsia="Apple SD Gothic Neo" w:hAnsi="Helvetica" w:cstheme="majorHAnsi"/>
          <w:b/>
          <w:sz w:val="21"/>
          <w:szCs w:val="21"/>
        </w:rPr>
        <w:t>CLOSE AND NEXT MEETING</w:t>
      </w:r>
    </w:p>
    <w:sectPr w:rsidR="00D244DF" w:rsidRPr="00D24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Medium">
    <w:altName w:val="Arial"/>
    <w:panose1 w:val="00000000000000000000"/>
    <w:charset w:val="00"/>
    <w:family w:val="roman"/>
    <w:notTrueType/>
    <w:pitch w:val="default"/>
  </w:font>
  <w:font w:name="Apple SD Gothic Neo"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F77C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DF"/>
    <w:rsid w:val="00833983"/>
    <w:rsid w:val="00D2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B123"/>
  <w15:chartTrackingRefBased/>
  <w15:docId w15:val="{15014C8E-3457-4079-ACAB-A237E107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D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4DF"/>
    <w:pPr>
      <w:tabs>
        <w:tab w:val="center" w:pos="4320"/>
        <w:tab w:val="right" w:pos="8640"/>
      </w:tabs>
    </w:pPr>
    <w:rPr>
      <w:rFonts w:eastAsia="Cambria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244DF"/>
    <w:rPr>
      <w:rFonts w:ascii="Cambria" w:eastAsia="Cambria" w:hAnsi="Cambria" w:cs="Times New Roman"/>
      <w:sz w:val="24"/>
      <w:szCs w:val="24"/>
      <w:lang w:eastAsia="ja-JP"/>
    </w:rPr>
  </w:style>
  <w:style w:type="paragraph" w:customStyle="1" w:styleId="BasicParagraph">
    <w:name w:val="[Basic Paragraph]"/>
    <w:basedOn w:val="Normal"/>
    <w:uiPriority w:val="99"/>
    <w:rsid w:val="00D244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GuildBody">
    <w:name w:val="Guild Body"/>
    <w:basedOn w:val="Normal"/>
    <w:link w:val="GuildBodyChar"/>
    <w:qFormat/>
    <w:rsid w:val="00D244DF"/>
    <w:pPr>
      <w:spacing w:after="160"/>
      <w:contextualSpacing/>
    </w:pPr>
    <w:rPr>
      <w:rFonts w:ascii="Century Gothic" w:eastAsiaTheme="minorHAnsi" w:hAnsi="Century Gothic" w:cstheme="minorBidi"/>
      <w:sz w:val="17"/>
      <w:szCs w:val="17"/>
      <w:lang w:val="en-AU" w:eastAsia="en-US"/>
    </w:rPr>
  </w:style>
  <w:style w:type="character" w:customStyle="1" w:styleId="GuildBodyChar">
    <w:name w:val="Guild Body Char"/>
    <w:basedOn w:val="DefaultParagraphFont"/>
    <w:link w:val="GuildBody"/>
    <w:rsid w:val="00D244DF"/>
    <w:rPr>
      <w:rFonts w:ascii="Century Gothic" w:hAnsi="Century Gothic"/>
      <w:sz w:val="17"/>
      <w:szCs w:val="17"/>
    </w:rPr>
  </w:style>
  <w:style w:type="paragraph" w:styleId="ListParagraph">
    <w:name w:val="List Paragraph"/>
    <w:basedOn w:val="Normal"/>
    <w:uiPriority w:val="34"/>
    <w:qFormat/>
    <w:rsid w:val="00D2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Jameson Thompson</dc:creator>
  <cp:keywords/>
  <dc:description/>
  <cp:lastModifiedBy>Jameson Thompson</cp:lastModifiedBy>
  <cp:revision>1</cp:revision>
  <dcterms:created xsi:type="dcterms:W3CDTF">2020-12-10T08:50:00Z</dcterms:created>
  <dcterms:modified xsi:type="dcterms:W3CDTF">2020-12-10T08:55:00Z</dcterms:modified>
</cp:coreProperties>
</file>